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F82F64">
        <w:rPr>
          <w:b/>
          <w:sz w:val="24"/>
          <w:szCs w:val="24"/>
        </w:rPr>
        <w:t>ON MONTHLY MEETING, November 9</w:t>
      </w:r>
      <w:r>
        <w:rPr>
          <w:b/>
          <w:sz w:val="24"/>
          <w:szCs w:val="24"/>
        </w:rPr>
        <w:t>, 2011</w:t>
      </w:r>
    </w:p>
    <w:p w:rsidR="0018232E" w:rsidRPr="00BA002D" w:rsidRDefault="00F82F64" w:rsidP="00BA002D">
      <w:pPr>
        <w:rPr>
          <w:b/>
          <w:sz w:val="24"/>
          <w:szCs w:val="24"/>
        </w:rPr>
      </w:pPr>
      <w:r>
        <w:rPr>
          <w:sz w:val="24"/>
          <w:szCs w:val="24"/>
        </w:rPr>
        <w:t xml:space="preserve"> </w:t>
      </w:r>
      <w:proofErr w:type="gramStart"/>
      <w:r>
        <w:rPr>
          <w:sz w:val="24"/>
          <w:szCs w:val="24"/>
        </w:rPr>
        <w:t>55</w:t>
      </w:r>
      <w:r w:rsidR="0018232E">
        <w:rPr>
          <w:sz w:val="24"/>
          <w:szCs w:val="24"/>
        </w:rPr>
        <w:t xml:space="preserve"> attendees.</w:t>
      </w:r>
      <w:proofErr w:type="gramEnd"/>
    </w:p>
    <w:p w:rsidR="0018232E" w:rsidRDefault="0018232E" w:rsidP="0018232E">
      <w:pPr>
        <w:rPr>
          <w:sz w:val="24"/>
          <w:szCs w:val="24"/>
        </w:rPr>
      </w:pPr>
      <w:r>
        <w:rPr>
          <w:sz w:val="24"/>
          <w:szCs w:val="24"/>
        </w:rPr>
        <w:t xml:space="preserve">Dean Nancy </w:t>
      </w:r>
      <w:proofErr w:type="spellStart"/>
      <w:r>
        <w:rPr>
          <w:sz w:val="24"/>
          <w:szCs w:val="24"/>
        </w:rPr>
        <w:t>Hodes</w:t>
      </w:r>
      <w:proofErr w:type="spellEnd"/>
      <w:r>
        <w:rPr>
          <w:sz w:val="24"/>
          <w:szCs w:val="24"/>
        </w:rPr>
        <w:t xml:space="preserve"> c</w:t>
      </w:r>
      <w:r w:rsidR="00F82F64">
        <w:rPr>
          <w:sz w:val="24"/>
          <w:szCs w:val="24"/>
        </w:rPr>
        <w:t>alled the meeting to order at 1:00</w:t>
      </w:r>
      <w:r>
        <w:rPr>
          <w:sz w:val="24"/>
          <w:szCs w:val="24"/>
        </w:rPr>
        <w:t xml:space="preserve"> PM.</w:t>
      </w:r>
    </w:p>
    <w:p w:rsidR="0018232E" w:rsidRDefault="00BA002D" w:rsidP="00BA002D">
      <w:pPr>
        <w:rPr>
          <w:sz w:val="24"/>
          <w:szCs w:val="24"/>
        </w:rPr>
      </w:pPr>
      <w:r>
        <w:rPr>
          <w:sz w:val="24"/>
          <w:szCs w:val="24"/>
        </w:rPr>
        <w:t xml:space="preserve">Recording Secretary Carol </w:t>
      </w:r>
      <w:proofErr w:type="spellStart"/>
      <w:r>
        <w:rPr>
          <w:sz w:val="24"/>
          <w:szCs w:val="24"/>
        </w:rPr>
        <w:t>McClennen</w:t>
      </w:r>
      <w:proofErr w:type="spellEnd"/>
      <w:r>
        <w:rPr>
          <w:sz w:val="24"/>
          <w:szCs w:val="24"/>
        </w:rPr>
        <w:t xml:space="preserve"> stated t</w:t>
      </w:r>
      <w:r w:rsidR="00F82F64">
        <w:rPr>
          <w:sz w:val="24"/>
          <w:szCs w:val="24"/>
        </w:rPr>
        <w:t>hat the minutes for the Oct. 12</w:t>
      </w:r>
      <w:r>
        <w:rPr>
          <w:sz w:val="24"/>
          <w:szCs w:val="24"/>
        </w:rPr>
        <w:t xml:space="preserve"> meeting were posted on the bulletin board.</w:t>
      </w:r>
      <w:r w:rsidR="00F82F64">
        <w:rPr>
          <w:sz w:val="24"/>
          <w:szCs w:val="24"/>
        </w:rPr>
        <w:t xml:space="preserve"> She also said that monthly meeting minutes are available</w:t>
      </w:r>
      <w:r w:rsidR="00F51F6C">
        <w:rPr>
          <w:sz w:val="24"/>
          <w:szCs w:val="24"/>
        </w:rPr>
        <w:t xml:space="preserve"> by email</w:t>
      </w:r>
      <w:r w:rsidR="00F82F64">
        <w:rPr>
          <w:sz w:val="24"/>
          <w:szCs w:val="24"/>
        </w:rPr>
        <w:t xml:space="preserve"> to an</w:t>
      </w:r>
      <w:r w:rsidR="00F51F6C">
        <w:rPr>
          <w:sz w:val="24"/>
          <w:szCs w:val="24"/>
        </w:rPr>
        <w:t>yone who requests them.</w:t>
      </w:r>
    </w:p>
    <w:p w:rsidR="00F51F6C" w:rsidRDefault="0053281F" w:rsidP="00BA002D">
      <w:pPr>
        <w:rPr>
          <w:sz w:val="24"/>
          <w:szCs w:val="24"/>
        </w:rPr>
      </w:pPr>
      <w:r>
        <w:rPr>
          <w:sz w:val="24"/>
          <w:szCs w:val="24"/>
        </w:rPr>
        <w:t>N</w:t>
      </w:r>
      <w:bookmarkStart w:id="0" w:name="_GoBack"/>
      <w:bookmarkEnd w:id="0"/>
      <w:r w:rsidR="00572207">
        <w:rPr>
          <w:sz w:val="24"/>
          <w:szCs w:val="24"/>
        </w:rPr>
        <w:t xml:space="preserve">ancy </w:t>
      </w:r>
      <w:proofErr w:type="spellStart"/>
      <w:r w:rsidR="00572207">
        <w:rPr>
          <w:sz w:val="24"/>
          <w:szCs w:val="24"/>
        </w:rPr>
        <w:t>Hodes</w:t>
      </w:r>
      <w:proofErr w:type="spellEnd"/>
      <w:r w:rsidR="00572207">
        <w:rPr>
          <w:sz w:val="24"/>
          <w:szCs w:val="24"/>
        </w:rPr>
        <w:t xml:space="preserve"> </w:t>
      </w:r>
      <w:r w:rsidR="00F51F6C">
        <w:rPr>
          <w:sz w:val="24"/>
          <w:szCs w:val="24"/>
        </w:rPr>
        <w:t>gave a housing report that stated that we were basically in the same place as a few months ago.  Places that have been looked at have either no janitorial services, or no secured space for the library, or are too much money.  Nancy requested that anyone with possibilities for housing to let her know.</w:t>
      </w:r>
    </w:p>
    <w:p w:rsidR="00F51F6C" w:rsidRDefault="00F51F6C" w:rsidP="00BA002D">
      <w:pPr>
        <w:rPr>
          <w:sz w:val="24"/>
          <w:szCs w:val="24"/>
        </w:rPr>
      </w:pPr>
      <w:r>
        <w:rPr>
          <w:sz w:val="24"/>
          <w:szCs w:val="24"/>
        </w:rPr>
        <w:t xml:space="preserve">Beth </w:t>
      </w:r>
      <w:proofErr w:type="spellStart"/>
      <w:r>
        <w:rPr>
          <w:sz w:val="24"/>
          <w:szCs w:val="24"/>
        </w:rPr>
        <w:t>Guertin</w:t>
      </w:r>
      <w:proofErr w:type="spellEnd"/>
      <w:r>
        <w:rPr>
          <w:sz w:val="24"/>
          <w:szCs w:val="24"/>
        </w:rPr>
        <w:t>, Treasurer, reported that we are up to the half way mark for this year.  Spring rent and spring workshops will be covered by working capital.</w:t>
      </w:r>
    </w:p>
    <w:p w:rsidR="00F51F6C" w:rsidRDefault="00F51F6C" w:rsidP="00BA002D">
      <w:pPr>
        <w:rPr>
          <w:sz w:val="24"/>
          <w:szCs w:val="24"/>
        </w:rPr>
      </w:pPr>
      <w:r>
        <w:rPr>
          <w:sz w:val="24"/>
          <w:szCs w:val="24"/>
        </w:rPr>
        <w:t>Pat Flaherty, Sale Chair, thanked all participants and workers.  Gross income (before taxes) was $30,144.00.  Pat reported that two scarves are still missing.  Mara Taylor will be the Sale Chair for next year.</w:t>
      </w:r>
    </w:p>
    <w:p w:rsidR="00F51F6C" w:rsidRDefault="00F51F6C" w:rsidP="00BA002D">
      <w:pPr>
        <w:rPr>
          <w:sz w:val="24"/>
          <w:szCs w:val="24"/>
        </w:rPr>
      </w:pPr>
      <w:r>
        <w:rPr>
          <w:sz w:val="24"/>
          <w:szCs w:val="24"/>
        </w:rPr>
        <w:t xml:space="preserve">Valarie Poitier, Public Relations, stated that she is putting a group together to begin work on publicity for next year’s Sale.  There will be two teleconference calls on Wed. Dec. </w:t>
      </w:r>
      <w:r w:rsidR="00660576">
        <w:rPr>
          <w:sz w:val="24"/>
          <w:szCs w:val="24"/>
        </w:rPr>
        <w:t>7 at 10:00 AM and at 7:00 PM.  Valarie will also be coordinating volunteers for any job.</w:t>
      </w:r>
    </w:p>
    <w:p w:rsidR="00660576" w:rsidRDefault="00660576" w:rsidP="00BA002D">
      <w:pPr>
        <w:rPr>
          <w:sz w:val="24"/>
          <w:szCs w:val="24"/>
        </w:rPr>
      </w:pPr>
      <w:r>
        <w:rPr>
          <w:sz w:val="24"/>
          <w:szCs w:val="24"/>
        </w:rPr>
        <w:t xml:space="preserve">Diane </w:t>
      </w:r>
      <w:proofErr w:type="spellStart"/>
      <w:r>
        <w:rPr>
          <w:sz w:val="24"/>
          <w:szCs w:val="24"/>
        </w:rPr>
        <w:t>Chaisson</w:t>
      </w:r>
      <w:proofErr w:type="spellEnd"/>
      <w:r>
        <w:rPr>
          <w:sz w:val="24"/>
          <w:szCs w:val="24"/>
        </w:rPr>
        <w:t xml:space="preserve">, Sale Treasurer, reported the daily amounts from the Sale:  </w:t>
      </w:r>
    </w:p>
    <w:p w:rsidR="00660576" w:rsidRDefault="00660576" w:rsidP="00660576">
      <w:pPr>
        <w:ind w:left="720"/>
        <w:rPr>
          <w:sz w:val="24"/>
          <w:szCs w:val="24"/>
        </w:rPr>
      </w:pPr>
      <w:r>
        <w:rPr>
          <w:sz w:val="24"/>
          <w:szCs w:val="24"/>
        </w:rPr>
        <w:t>Thursday - $9515                                                                                                                                   Friday - $10,692                                                                                                                                                                                                                Saturday - $7,292                                                                                                                                               Sunday - $2,600</w:t>
      </w:r>
    </w:p>
    <w:p w:rsidR="00660576" w:rsidRDefault="00660576" w:rsidP="00660576">
      <w:pPr>
        <w:rPr>
          <w:sz w:val="24"/>
          <w:szCs w:val="24"/>
        </w:rPr>
      </w:pPr>
      <w:r>
        <w:rPr>
          <w:sz w:val="24"/>
          <w:szCs w:val="24"/>
        </w:rPr>
        <w:t xml:space="preserve">Diane stated that we paid about $670 in taxes.  The prices per item were a little lower and there were </w:t>
      </w:r>
      <w:proofErr w:type="gramStart"/>
      <w:r>
        <w:rPr>
          <w:sz w:val="24"/>
          <w:szCs w:val="24"/>
        </w:rPr>
        <w:t>more smaller</w:t>
      </w:r>
      <w:proofErr w:type="gramEnd"/>
      <w:r>
        <w:rPr>
          <w:sz w:val="24"/>
          <w:szCs w:val="24"/>
        </w:rPr>
        <w:t xml:space="preserve"> items.</w:t>
      </w:r>
    </w:p>
    <w:p w:rsidR="00327878" w:rsidRDefault="00327878" w:rsidP="00660576">
      <w:pPr>
        <w:rPr>
          <w:sz w:val="24"/>
          <w:szCs w:val="24"/>
        </w:rPr>
      </w:pPr>
      <w:r>
        <w:rPr>
          <w:sz w:val="24"/>
          <w:szCs w:val="24"/>
        </w:rPr>
        <w:t>Debby Watson, Nominating Chair, said that positions are still open for Chairs for Morning Workshops and Special Workshops.  These positions could be shared by two people and the Chair gets to attend the Special Workshop for free.</w:t>
      </w:r>
    </w:p>
    <w:p w:rsidR="00327878" w:rsidRDefault="00327878" w:rsidP="00660576">
      <w:pPr>
        <w:rPr>
          <w:sz w:val="24"/>
          <w:szCs w:val="24"/>
        </w:rPr>
      </w:pPr>
      <w:r>
        <w:rPr>
          <w:sz w:val="24"/>
          <w:szCs w:val="24"/>
        </w:rPr>
        <w:t xml:space="preserve">Laurie </w:t>
      </w:r>
      <w:proofErr w:type="spellStart"/>
      <w:r>
        <w:rPr>
          <w:sz w:val="24"/>
          <w:szCs w:val="24"/>
        </w:rPr>
        <w:t>Autio</w:t>
      </w:r>
      <w:proofErr w:type="spellEnd"/>
      <w:r>
        <w:rPr>
          <w:sz w:val="24"/>
          <w:szCs w:val="24"/>
        </w:rPr>
        <w:t xml:space="preserve"> reported that the WGB 90</w:t>
      </w:r>
      <w:r w:rsidRPr="00327878">
        <w:rPr>
          <w:sz w:val="24"/>
          <w:szCs w:val="24"/>
          <w:vertAlign w:val="superscript"/>
        </w:rPr>
        <w:t>th</w:t>
      </w:r>
      <w:r>
        <w:rPr>
          <w:sz w:val="24"/>
          <w:szCs w:val="24"/>
        </w:rPr>
        <w:t xml:space="preserve"> Anniversary Book now has about ¾ of the entries.  The deadline is Nov. 15</w:t>
      </w:r>
      <w:r w:rsidR="008E1A74">
        <w:rPr>
          <w:sz w:val="24"/>
          <w:szCs w:val="24"/>
        </w:rPr>
        <w:t xml:space="preserve">.  Elaine Palmer is photographing the items with Ivy </w:t>
      </w:r>
      <w:proofErr w:type="spellStart"/>
      <w:r w:rsidR="00341EC2">
        <w:rPr>
          <w:sz w:val="24"/>
          <w:szCs w:val="24"/>
        </w:rPr>
        <w:t>Priede</w:t>
      </w:r>
      <w:proofErr w:type="spellEnd"/>
      <w:r w:rsidR="00341EC2">
        <w:rPr>
          <w:sz w:val="24"/>
          <w:szCs w:val="24"/>
        </w:rPr>
        <w:t xml:space="preserve">.  The items collected today will be returned in February, or can either be </w:t>
      </w:r>
      <w:proofErr w:type="gramStart"/>
      <w:r w:rsidR="00341EC2">
        <w:rPr>
          <w:sz w:val="24"/>
          <w:szCs w:val="24"/>
        </w:rPr>
        <w:t>m</w:t>
      </w:r>
      <w:r w:rsidR="00572207">
        <w:rPr>
          <w:sz w:val="24"/>
          <w:szCs w:val="24"/>
        </w:rPr>
        <w:t xml:space="preserve">ailed </w:t>
      </w:r>
      <w:r w:rsidR="00341EC2">
        <w:rPr>
          <w:sz w:val="24"/>
          <w:szCs w:val="24"/>
        </w:rPr>
        <w:t xml:space="preserve"> or</w:t>
      </w:r>
      <w:proofErr w:type="gramEnd"/>
      <w:r w:rsidR="00341EC2">
        <w:rPr>
          <w:sz w:val="24"/>
          <w:szCs w:val="24"/>
        </w:rPr>
        <w:t xml:space="preserve"> picked up.</w:t>
      </w:r>
      <w:r w:rsidR="008E1A74">
        <w:rPr>
          <w:sz w:val="24"/>
          <w:szCs w:val="24"/>
        </w:rPr>
        <w:t xml:space="preserve"> </w:t>
      </w:r>
    </w:p>
    <w:p w:rsidR="00341EC2" w:rsidRDefault="00341EC2" w:rsidP="00660576">
      <w:pPr>
        <w:rPr>
          <w:sz w:val="24"/>
          <w:szCs w:val="24"/>
        </w:rPr>
      </w:pPr>
      <w:r>
        <w:rPr>
          <w:sz w:val="24"/>
          <w:szCs w:val="24"/>
        </w:rPr>
        <w:lastRenderedPageBreak/>
        <w:t>Karin Borden, Education Grants Chair, has the forms for education grants.</w:t>
      </w:r>
    </w:p>
    <w:p w:rsidR="00341EC2" w:rsidRDefault="00341EC2" w:rsidP="00660576">
      <w:pPr>
        <w:rPr>
          <w:sz w:val="24"/>
          <w:szCs w:val="24"/>
        </w:rPr>
      </w:pPr>
      <w:r>
        <w:rPr>
          <w:sz w:val="24"/>
          <w:szCs w:val="24"/>
        </w:rPr>
        <w:t xml:space="preserve">Nancy </w:t>
      </w:r>
      <w:proofErr w:type="spellStart"/>
      <w:r>
        <w:rPr>
          <w:sz w:val="24"/>
          <w:szCs w:val="24"/>
        </w:rPr>
        <w:t>Kronenberg</w:t>
      </w:r>
      <w:proofErr w:type="spellEnd"/>
      <w:r>
        <w:rPr>
          <w:sz w:val="24"/>
          <w:szCs w:val="24"/>
        </w:rPr>
        <w:t>, Web Site Coordinator, reported that the website has a new page for Guild publicity.</w:t>
      </w:r>
    </w:p>
    <w:p w:rsidR="008008E1" w:rsidRDefault="00341EC2" w:rsidP="00660576">
      <w:pPr>
        <w:rPr>
          <w:sz w:val="24"/>
          <w:szCs w:val="24"/>
        </w:rPr>
      </w:pPr>
      <w:r>
        <w:rPr>
          <w:sz w:val="24"/>
          <w:szCs w:val="24"/>
        </w:rPr>
        <w:t>Olivia Herbert, Outre</w:t>
      </w:r>
      <w:r w:rsidR="008008E1">
        <w:rPr>
          <w:sz w:val="24"/>
          <w:szCs w:val="24"/>
        </w:rPr>
        <w:t>ach, reported that Johanna</w:t>
      </w:r>
      <w:r>
        <w:rPr>
          <w:sz w:val="24"/>
          <w:szCs w:val="24"/>
        </w:rPr>
        <w:t xml:space="preserve"> and Martha</w:t>
      </w:r>
      <w:r w:rsidR="008008E1">
        <w:rPr>
          <w:sz w:val="24"/>
          <w:szCs w:val="24"/>
        </w:rPr>
        <w:t xml:space="preserve"> from </w:t>
      </w:r>
      <w:proofErr w:type="spellStart"/>
      <w:r w:rsidR="008008E1">
        <w:rPr>
          <w:sz w:val="24"/>
          <w:szCs w:val="24"/>
        </w:rPr>
        <w:t>Plimoth</w:t>
      </w:r>
      <w:proofErr w:type="spellEnd"/>
      <w:r w:rsidR="008008E1">
        <w:rPr>
          <w:sz w:val="24"/>
          <w:szCs w:val="24"/>
        </w:rPr>
        <w:t xml:space="preserve"> Plantation were present and that there was an article about the collaboration between WGB and </w:t>
      </w:r>
      <w:proofErr w:type="spellStart"/>
      <w:r w:rsidR="008008E1">
        <w:rPr>
          <w:sz w:val="24"/>
          <w:szCs w:val="24"/>
        </w:rPr>
        <w:t>Plimoth</w:t>
      </w:r>
      <w:proofErr w:type="spellEnd"/>
      <w:r w:rsidR="008008E1">
        <w:rPr>
          <w:sz w:val="24"/>
          <w:szCs w:val="24"/>
        </w:rPr>
        <w:t xml:space="preserve"> in the </w:t>
      </w:r>
      <w:proofErr w:type="spellStart"/>
      <w:r w:rsidR="008008E1">
        <w:rPr>
          <w:sz w:val="24"/>
          <w:szCs w:val="24"/>
        </w:rPr>
        <w:t>Pinetree</w:t>
      </w:r>
      <w:proofErr w:type="spellEnd"/>
      <w:r w:rsidR="008008E1">
        <w:rPr>
          <w:sz w:val="24"/>
          <w:szCs w:val="24"/>
        </w:rPr>
        <w:t xml:space="preserve"> Shilling magazine.</w:t>
      </w:r>
    </w:p>
    <w:p w:rsidR="008008E1" w:rsidRDefault="008008E1" w:rsidP="00660576">
      <w:pPr>
        <w:rPr>
          <w:sz w:val="24"/>
          <w:szCs w:val="24"/>
        </w:rPr>
      </w:pPr>
      <w:r>
        <w:rPr>
          <w:sz w:val="24"/>
          <w:szCs w:val="24"/>
        </w:rPr>
        <w:t xml:space="preserve">Susan </w:t>
      </w:r>
      <w:proofErr w:type="spellStart"/>
      <w:r>
        <w:rPr>
          <w:sz w:val="24"/>
          <w:szCs w:val="24"/>
        </w:rPr>
        <w:t>Targove</w:t>
      </w:r>
      <w:proofErr w:type="spellEnd"/>
      <w:r>
        <w:rPr>
          <w:sz w:val="24"/>
          <w:szCs w:val="24"/>
        </w:rPr>
        <w:t>, Membership Chair, reported that WGB has 265 members – 5 less than last year at this time.</w:t>
      </w:r>
    </w:p>
    <w:p w:rsidR="008008E1" w:rsidRDefault="008008E1" w:rsidP="00660576">
      <w:pPr>
        <w:rPr>
          <w:sz w:val="24"/>
          <w:szCs w:val="24"/>
        </w:rPr>
      </w:pPr>
      <w:r>
        <w:rPr>
          <w:sz w:val="24"/>
          <w:szCs w:val="24"/>
        </w:rPr>
        <w:t>Rita Steinbach, Education Chair, reported that all morning workshops are going well.</w:t>
      </w:r>
    </w:p>
    <w:p w:rsidR="008008E1" w:rsidRDefault="008008E1" w:rsidP="00660576">
      <w:pPr>
        <w:rPr>
          <w:sz w:val="24"/>
          <w:szCs w:val="24"/>
        </w:rPr>
      </w:pPr>
      <w:r>
        <w:rPr>
          <w:sz w:val="24"/>
          <w:szCs w:val="24"/>
        </w:rPr>
        <w:t xml:space="preserve">Laurie </w:t>
      </w:r>
      <w:proofErr w:type="spellStart"/>
      <w:r>
        <w:rPr>
          <w:sz w:val="24"/>
          <w:szCs w:val="24"/>
        </w:rPr>
        <w:t>Autio</w:t>
      </w:r>
      <w:proofErr w:type="spellEnd"/>
      <w:r>
        <w:rPr>
          <w:sz w:val="24"/>
          <w:szCs w:val="24"/>
        </w:rPr>
        <w:t>, Bulletin Chair, stated that the Bulletin deadline is Nov. 15.  She requested articles, news, and photos for the bulletin.</w:t>
      </w:r>
      <w:r w:rsidR="004C7815">
        <w:rPr>
          <w:sz w:val="24"/>
          <w:szCs w:val="24"/>
        </w:rPr>
        <w:t xml:space="preserve">  Eileen Goldman couldn’t be here today, so if people did not get their sample at the last meeting, it will be available in February.</w:t>
      </w:r>
    </w:p>
    <w:p w:rsidR="008008E1" w:rsidRDefault="008008E1" w:rsidP="00660576">
      <w:pPr>
        <w:rPr>
          <w:sz w:val="24"/>
          <w:szCs w:val="24"/>
        </w:rPr>
      </w:pPr>
      <w:r>
        <w:rPr>
          <w:sz w:val="24"/>
          <w:szCs w:val="24"/>
        </w:rPr>
        <w:t xml:space="preserve">Ro </w:t>
      </w:r>
      <w:proofErr w:type="spellStart"/>
      <w:r>
        <w:rPr>
          <w:sz w:val="24"/>
          <w:szCs w:val="24"/>
        </w:rPr>
        <w:t>Spinelli</w:t>
      </w:r>
      <w:proofErr w:type="spellEnd"/>
      <w:r>
        <w:rPr>
          <w:sz w:val="24"/>
          <w:szCs w:val="24"/>
        </w:rPr>
        <w:t xml:space="preserve"> reported for Mary </w:t>
      </w:r>
      <w:proofErr w:type="spellStart"/>
      <w:r>
        <w:rPr>
          <w:sz w:val="24"/>
          <w:szCs w:val="24"/>
        </w:rPr>
        <w:t>Mandarino</w:t>
      </w:r>
      <w:proofErr w:type="spellEnd"/>
      <w:r>
        <w:rPr>
          <w:sz w:val="24"/>
          <w:szCs w:val="24"/>
        </w:rPr>
        <w:t xml:space="preserve">, Special Workshops </w:t>
      </w:r>
      <w:proofErr w:type="gramStart"/>
      <w:r>
        <w:rPr>
          <w:sz w:val="24"/>
          <w:szCs w:val="24"/>
        </w:rPr>
        <w:t>Chair,</w:t>
      </w:r>
      <w:r w:rsidR="002D46AF">
        <w:rPr>
          <w:sz w:val="24"/>
          <w:szCs w:val="24"/>
        </w:rPr>
        <w:t xml:space="preserve"> </w:t>
      </w:r>
      <w:r>
        <w:rPr>
          <w:sz w:val="24"/>
          <w:szCs w:val="24"/>
        </w:rPr>
        <w:t>that</w:t>
      </w:r>
      <w:proofErr w:type="gramEnd"/>
      <w:r>
        <w:rPr>
          <w:sz w:val="24"/>
          <w:szCs w:val="24"/>
        </w:rPr>
        <w:t xml:space="preserve"> only 6 people have signed up for the Catherine Ellis workshop in March, 2012.  There have to be 10 people to have the workshop.</w:t>
      </w:r>
    </w:p>
    <w:p w:rsidR="008008E1" w:rsidRDefault="008008E1" w:rsidP="00660576">
      <w:pPr>
        <w:rPr>
          <w:sz w:val="24"/>
          <w:szCs w:val="24"/>
        </w:rPr>
      </w:pPr>
      <w:proofErr w:type="spellStart"/>
      <w:r>
        <w:rPr>
          <w:sz w:val="24"/>
          <w:szCs w:val="24"/>
        </w:rPr>
        <w:t>Marjie</w:t>
      </w:r>
      <w:proofErr w:type="spellEnd"/>
      <w:r>
        <w:rPr>
          <w:sz w:val="24"/>
          <w:szCs w:val="24"/>
        </w:rPr>
        <w:t xml:space="preserve"> Thompson thanked all Sale participants that were present every day.</w:t>
      </w:r>
    </w:p>
    <w:p w:rsidR="00766E15" w:rsidRDefault="002D46AF" w:rsidP="00660576">
      <w:pPr>
        <w:rPr>
          <w:sz w:val="24"/>
          <w:szCs w:val="24"/>
        </w:rPr>
      </w:pPr>
      <w:r>
        <w:rPr>
          <w:sz w:val="24"/>
          <w:szCs w:val="24"/>
        </w:rPr>
        <w:t>Diana Frost spoke about two</w:t>
      </w:r>
      <w:r w:rsidR="008008E1">
        <w:rPr>
          <w:sz w:val="24"/>
          <w:szCs w:val="24"/>
        </w:rPr>
        <w:t xml:space="preserve"> Complex Weavers exhibits in California and Maryland.</w:t>
      </w:r>
    </w:p>
    <w:p w:rsidR="00766E15" w:rsidRDefault="00766E15" w:rsidP="00660576">
      <w:pPr>
        <w:rPr>
          <w:sz w:val="24"/>
          <w:szCs w:val="24"/>
        </w:rPr>
      </w:pPr>
      <w:r>
        <w:rPr>
          <w:sz w:val="24"/>
          <w:szCs w:val="24"/>
        </w:rPr>
        <w:t xml:space="preserve">Ro </w:t>
      </w:r>
      <w:proofErr w:type="spellStart"/>
      <w:r>
        <w:rPr>
          <w:sz w:val="24"/>
          <w:szCs w:val="24"/>
        </w:rPr>
        <w:t>Spinelli</w:t>
      </w:r>
      <w:proofErr w:type="spellEnd"/>
      <w:r>
        <w:rPr>
          <w:sz w:val="24"/>
          <w:szCs w:val="24"/>
        </w:rPr>
        <w:t xml:space="preserve">, Associate Dean, reminded people that the theme for the February meeting is cotton.  There will be a video, demonstrations, stories and everyone is urged to bring their cotton </w:t>
      </w:r>
      <w:proofErr w:type="spellStart"/>
      <w:r>
        <w:rPr>
          <w:sz w:val="24"/>
          <w:szCs w:val="24"/>
        </w:rPr>
        <w:t>wovens</w:t>
      </w:r>
      <w:proofErr w:type="spellEnd"/>
      <w:r>
        <w:rPr>
          <w:sz w:val="24"/>
          <w:szCs w:val="24"/>
        </w:rPr>
        <w:t xml:space="preserve"> to display and cotton yarn to sell at the Yarn Table.</w:t>
      </w:r>
    </w:p>
    <w:p w:rsidR="00766E15" w:rsidRDefault="00766E15" w:rsidP="00660576">
      <w:pPr>
        <w:rPr>
          <w:sz w:val="24"/>
          <w:szCs w:val="24"/>
        </w:rPr>
      </w:pPr>
      <w:proofErr w:type="spellStart"/>
      <w:r>
        <w:rPr>
          <w:sz w:val="24"/>
          <w:szCs w:val="24"/>
        </w:rPr>
        <w:t>Hetty</w:t>
      </w:r>
      <w:proofErr w:type="spellEnd"/>
      <w:r>
        <w:rPr>
          <w:sz w:val="24"/>
          <w:szCs w:val="24"/>
        </w:rPr>
        <w:t xml:space="preserve"> Friedman mentioned the possibility of a Guatemala trip as a WGB fundraiser.</w:t>
      </w:r>
    </w:p>
    <w:p w:rsidR="00766E15" w:rsidRDefault="00766E15" w:rsidP="00660576">
      <w:pPr>
        <w:rPr>
          <w:sz w:val="24"/>
          <w:szCs w:val="24"/>
        </w:rPr>
      </w:pPr>
      <w:r>
        <w:rPr>
          <w:sz w:val="24"/>
          <w:szCs w:val="24"/>
        </w:rPr>
        <w:t>The meeting was adjourned at 1:30 PM</w:t>
      </w:r>
    </w:p>
    <w:p w:rsidR="002D46AF" w:rsidRDefault="002D46AF" w:rsidP="00660576">
      <w:pPr>
        <w:rPr>
          <w:sz w:val="24"/>
          <w:szCs w:val="24"/>
        </w:rPr>
      </w:pPr>
      <w:r>
        <w:rPr>
          <w:sz w:val="24"/>
          <w:szCs w:val="24"/>
        </w:rPr>
        <w:t xml:space="preserve">Ro </w:t>
      </w:r>
      <w:proofErr w:type="spellStart"/>
      <w:r>
        <w:rPr>
          <w:sz w:val="24"/>
          <w:szCs w:val="24"/>
        </w:rPr>
        <w:t>Spinelli</w:t>
      </w:r>
      <w:proofErr w:type="spellEnd"/>
      <w:r>
        <w:rPr>
          <w:sz w:val="24"/>
          <w:szCs w:val="24"/>
        </w:rPr>
        <w:t xml:space="preserve"> introduced the afternoon speaker, Peggy Hart, speaking on the New England Woolen Industry and the Crompton and Knowles Loom works.</w:t>
      </w:r>
    </w:p>
    <w:p w:rsidR="00766E15" w:rsidRDefault="00766E15" w:rsidP="00660576">
      <w:pPr>
        <w:rPr>
          <w:sz w:val="24"/>
          <w:szCs w:val="24"/>
        </w:rPr>
      </w:pPr>
      <w:r>
        <w:rPr>
          <w:sz w:val="24"/>
          <w:szCs w:val="24"/>
        </w:rPr>
        <w:t>Respectfully submitted,</w:t>
      </w:r>
    </w:p>
    <w:p w:rsidR="00766E15" w:rsidRDefault="00766E15" w:rsidP="00660576">
      <w:pPr>
        <w:rPr>
          <w:sz w:val="24"/>
          <w:szCs w:val="24"/>
        </w:rPr>
      </w:pPr>
      <w:r>
        <w:rPr>
          <w:sz w:val="24"/>
          <w:szCs w:val="24"/>
        </w:rPr>
        <w:t xml:space="preserve">Carol </w:t>
      </w:r>
      <w:proofErr w:type="spellStart"/>
      <w:r>
        <w:rPr>
          <w:sz w:val="24"/>
          <w:szCs w:val="24"/>
        </w:rPr>
        <w:t>McClennen</w:t>
      </w:r>
      <w:proofErr w:type="spellEnd"/>
      <w:r>
        <w:rPr>
          <w:sz w:val="24"/>
          <w:szCs w:val="24"/>
        </w:rPr>
        <w:t>, Recording Secretary</w:t>
      </w:r>
    </w:p>
    <w:p w:rsidR="00F51F6C" w:rsidRDefault="00F51F6C" w:rsidP="00BA002D">
      <w:pPr>
        <w:rPr>
          <w:sz w:val="24"/>
          <w:szCs w:val="24"/>
        </w:rPr>
      </w:pPr>
    </w:p>
    <w:p w:rsidR="00766E15" w:rsidRPr="00BA002D" w:rsidRDefault="00766E15" w:rsidP="00BA002D">
      <w:pPr>
        <w:rPr>
          <w:sz w:val="24"/>
          <w:szCs w:val="24"/>
        </w:rPr>
      </w:pPr>
    </w:p>
    <w:p w:rsidR="00F82F64" w:rsidRDefault="00F82F64" w:rsidP="00807719">
      <w:pPr>
        <w:rPr>
          <w:sz w:val="24"/>
          <w:szCs w:val="24"/>
        </w:rPr>
      </w:pPr>
    </w:p>
    <w:sectPr w:rsidR="00F8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B6239"/>
    <w:rsid w:val="000C0DE9"/>
    <w:rsid w:val="000F1B0A"/>
    <w:rsid w:val="00117166"/>
    <w:rsid w:val="0018232E"/>
    <w:rsid w:val="001E69FA"/>
    <w:rsid w:val="00220EAF"/>
    <w:rsid w:val="002A13F5"/>
    <w:rsid w:val="002D46AF"/>
    <w:rsid w:val="00327878"/>
    <w:rsid w:val="00341EC2"/>
    <w:rsid w:val="003848D0"/>
    <w:rsid w:val="00395F08"/>
    <w:rsid w:val="003F4C9D"/>
    <w:rsid w:val="00444047"/>
    <w:rsid w:val="004B57AE"/>
    <w:rsid w:val="004C3D98"/>
    <w:rsid w:val="004C7815"/>
    <w:rsid w:val="0050143C"/>
    <w:rsid w:val="0053281F"/>
    <w:rsid w:val="00570EAF"/>
    <w:rsid w:val="00572207"/>
    <w:rsid w:val="005C5BBA"/>
    <w:rsid w:val="005C690F"/>
    <w:rsid w:val="005D29AF"/>
    <w:rsid w:val="005F36AC"/>
    <w:rsid w:val="00660576"/>
    <w:rsid w:val="00766E15"/>
    <w:rsid w:val="00775AFC"/>
    <w:rsid w:val="007F12A1"/>
    <w:rsid w:val="008008E1"/>
    <w:rsid w:val="00807719"/>
    <w:rsid w:val="00821D52"/>
    <w:rsid w:val="00890D5E"/>
    <w:rsid w:val="008E1A74"/>
    <w:rsid w:val="00A82703"/>
    <w:rsid w:val="00B54AB1"/>
    <w:rsid w:val="00BA002D"/>
    <w:rsid w:val="00BC1A67"/>
    <w:rsid w:val="00C06CEC"/>
    <w:rsid w:val="00D14D46"/>
    <w:rsid w:val="00D44854"/>
    <w:rsid w:val="00F51F6C"/>
    <w:rsid w:val="00F82F64"/>
    <w:rsid w:val="00F9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2011-11-22T16:35:00Z</dcterms:created>
  <dcterms:modified xsi:type="dcterms:W3CDTF">2011-11-22T16:35:00Z</dcterms:modified>
</cp:coreProperties>
</file>